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41AB" w14:textId="081FD589" w:rsidR="00775A30" w:rsidRPr="00BC2AFE" w:rsidRDefault="00775A30" w:rsidP="00775A30">
      <w:pPr>
        <w:rPr>
          <w:b/>
          <w:bCs/>
          <w:sz w:val="28"/>
          <w:szCs w:val="28"/>
        </w:rPr>
      </w:pPr>
      <w:r w:rsidRPr="00BC2AFE">
        <w:rPr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006F491" wp14:editId="152F0332">
            <wp:simplePos x="0" y="0"/>
            <wp:positionH relativeFrom="column">
              <wp:posOffset>6923405</wp:posOffset>
            </wp:positionH>
            <wp:positionV relativeFrom="paragraph">
              <wp:posOffset>-629073</wp:posOffset>
            </wp:positionV>
            <wp:extent cx="2116455" cy="1329055"/>
            <wp:effectExtent l="0" t="0" r="0" b="4445"/>
            <wp:wrapNone/>
            <wp:docPr id="96232068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32068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455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5A30">
        <w:rPr>
          <w:b/>
          <w:bCs/>
          <w:sz w:val="28"/>
          <w:szCs w:val="28"/>
        </w:rPr>
        <w:t xml:space="preserve">Bijlage 2 – Uitgangspunten </w:t>
      </w:r>
      <w:proofErr w:type="spellStart"/>
      <w:r w:rsidRPr="00775A30">
        <w:rPr>
          <w:b/>
          <w:bCs/>
          <w:sz w:val="28"/>
          <w:szCs w:val="28"/>
        </w:rPr>
        <w:t>Soapie</w:t>
      </w:r>
      <w:proofErr w:type="spellEnd"/>
    </w:p>
    <w:p w14:paraId="068AFA1D" w14:textId="77777777" w:rsidR="00775A30" w:rsidRDefault="00775A30" w:rsidP="00775A30">
      <w:pPr>
        <w:rPr>
          <w:b/>
          <w:bCs/>
        </w:rPr>
      </w:pPr>
    </w:p>
    <w:p w14:paraId="34EE3703" w14:textId="77777777" w:rsidR="00775A30" w:rsidRPr="00775A30" w:rsidRDefault="00775A30" w:rsidP="00775A30">
      <w:pPr>
        <w:rPr>
          <w:b/>
          <w:bCs/>
        </w:rPr>
      </w:pP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9"/>
        <w:gridCol w:w="11535"/>
      </w:tblGrid>
      <w:tr w:rsidR="00775A30" w:rsidRPr="00775A30" w14:paraId="1A834B36" w14:textId="77777777" w:rsidTr="00775A30">
        <w:trPr>
          <w:tblHeader/>
          <w:tblCellSpacing w:w="15" w:type="dxa"/>
        </w:trPr>
        <w:tc>
          <w:tcPr>
            <w:tcW w:w="0" w:type="auto"/>
            <w:shd w:val="clear" w:color="auto" w:fill="89B082"/>
            <w:vAlign w:val="center"/>
            <w:hideMark/>
          </w:tcPr>
          <w:p w14:paraId="428445F1" w14:textId="77777777" w:rsidR="00775A30" w:rsidRPr="00775A30" w:rsidRDefault="00775A30" w:rsidP="00775A30">
            <w:pPr>
              <w:rPr>
                <w:b/>
                <w:bCs/>
              </w:rPr>
            </w:pPr>
            <w:r w:rsidRPr="00775A30">
              <w:rPr>
                <w:b/>
                <w:bCs/>
              </w:rPr>
              <w:t>Onderdeel</w:t>
            </w:r>
          </w:p>
        </w:tc>
        <w:tc>
          <w:tcPr>
            <w:tcW w:w="0" w:type="auto"/>
            <w:shd w:val="clear" w:color="auto" w:fill="89B082"/>
            <w:vAlign w:val="center"/>
            <w:hideMark/>
          </w:tcPr>
          <w:p w14:paraId="677BFC19" w14:textId="6AC8A836" w:rsidR="00775A30" w:rsidRPr="00775A30" w:rsidRDefault="00775A30" w:rsidP="00775A30">
            <w:pPr>
              <w:rPr>
                <w:b/>
                <w:bCs/>
              </w:rPr>
            </w:pPr>
            <w:r w:rsidRPr="00775A30">
              <w:rPr>
                <w:b/>
                <w:bCs/>
              </w:rPr>
              <w:t>Uitwerking</w:t>
            </w:r>
          </w:p>
        </w:tc>
      </w:tr>
      <w:tr w:rsidR="00775A30" w:rsidRPr="00775A30" w14:paraId="636D6BD2" w14:textId="77777777" w:rsidTr="00775A30">
        <w:trPr>
          <w:tblCellSpacing w:w="15" w:type="dxa"/>
        </w:trPr>
        <w:tc>
          <w:tcPr>
            <w:tcW w:w="0" w:type="auto"/>
            <w:shd w:val="clear" w:color="auto" w:fill="CAE1C5"/>
            <w:vAlign w:val="center"/>
            <w:hideMark/>
          </w:tcPr>
          <w:p w14:paraId="39E92152" w14:textId="77777777" w:rsidR="00775A30" w:rsidRPr="00775A30" w:rsidRDefault="00775A30" w:rsidP="00775A30">
            <w:r w:rsidRPr="00775A30">
              <w:rPr>
                <w:b/>
                <w:bCs/>
              </w:rPr>
              <w:t>Voorraadbeheer</w:t>
            </w:r>
          </w:p>
        </w:tc>
        <w:tc>
          <w:tcPr>
            <w:tcW w:w="0" w:type="auto"/>
            <w:shd w:val="clear" w:color="auto" w:fill="F4F6EA"/>
            <w:vAlign w:val="center"/>
            <w:hideMark/>
          </w:tcPr>
          <w:p w14:paraId="3FB0244D" w14:textId="027135E1" w:rsidR="00775A30" w:rsidRPr="00775A30" w:rsidRDefault="00775A30" w:rsidP="00775A30">
            <w:r w:rsidRPr="00775A30">
              <w:t>Wij streven naar een constante beschikbaarheid van onze schoonmaakproducten en diensten, zodat klanten nooit zonder zitten. Leveringen vinden plaats op vaste momenten en bij spoed kunnen wij snel schakelen.</w:t>
            </w:r>
          </w:p>
        </w:tc>
      </w:tr>
      <w:tr w:rsidR="00775A30" w:rsidRPr="00775A30" w14:paraId="3DA8F24C" w14:textId="77777777" w:rsidTr="00775A30">
        <w:trPr>
          <w:tblCellSpacing w:w="15" w:type="dxa"/>
        </w:trPr>
        <w:tc>
          <w:tcPr>
            <w:tcW w:w="0" w:type="auto"/>
            <w:shd w:val="clear" w:color="auto" w:fill="CAE1C5"/>
            <w:vAlign w:val="center"/>
            <w:hideMark/>
          </w:tcPr>
          <w:p w14:paraId="77CE4CEC" w14:textId="77777777" w:rsidR="00775A30" w:rsidRPr="00775A30" w:rsidRDefault="00775A30" w:rsidP="00775A30">
            <w:r w:rsidRPr="00775A30">
              <w:rPr>
                <w:b/>
                <w:bCs/>
              </w:rPr>
              <w:t>Exclusiviteit creëren</w:t>
            </w:r>
          </w:p>
        </w:tc>
        <w:tc>
          <w:tcPr>
            <w:tcW w:w="0" w:type="auto"/>
            <w:shd w:val="clear" w:color="auto" w:fill="F4F6EA"/>
            <w:vAlign w:val="center"/>
            <w:hideMark/>
          </w:tcPr>
          <w:p w14:paraId="406A00AE" w14:textId="2372D9F2" w:rsidR="00775A30" w:rsidRPr="00775A30" w:rsidRDefault="00775A30" w:rsidP="00775A30">
            <w:r w:rsidRPr="00775A30">
              <w:t xml:space="preserve">Wij ontwikkelen eigen productlijnen zoals de </w:t>
            </w:r>
            <w:proofErr w:type="spellStart"/>
            <w:r w:rsidRPr="00775A30">
              <w:t>PureNest</w:t>
            </w:r>
            <w:proofErr w:type="spellEnd"/>
            <w:r w:rsidRPr="00775A30">
              <w:t>-serie, speciaal gericht op veilige en natuurlijke reiniging voor gezinnen en kinderomgevingen.</w:t>
            </w:r>
          </w:p>
        </w:tc>
      </w:tr>
      <w:tr w:rsidR="00775A30" w:rsidRPr="00775A30" w14:paraId="6840F30C" w14:textId="77777777" w:rsidTr="00775A30">
        <w:trPr>
          <w:tblCellSpacing w:w="15" w:type="dxa"/>
        </w:trPr>
        <w:tc>
          <w:tcPr>
            <w:tcW w:w="0" w:type="auto"/>
            <w:shd w:val="clear" w:color="auto" w:fill="CAE1C5"/>
            <w:vAlign w:val="center"/>
            <w:hideMark/>
          </w:tcPr>
          <w:p w14:paraId="15641458" w14:textId="77777777" w:rsidR="00775A30" w:rsidRPr="00775A30" w:rsidRDefault="00775A30" w:rsidP="00775A30">
            <w:r w:rsidRPr="00775A30">
              <w:rPr>
                <w:b/>
                <w:bCs/>
              </w:rPr>
              <w:t>Authenticiteit benadrukken</w:t>
            </w:r>
          </w:p>
        </w:tc>
        <w:tc>
          <w:tcPr>
            <w:tcW w:w="0" w:type="auto"/>
            <w:shd w:val="clear" w:color="auto" w:fill="F4F6EA"/>
            <w:vAlign w:val="center"/>
            <w:hideMark/>
          </w:tcPr>
          <w:p w14:paraId="3B6D396E" w14:textId="77777777" w:rsidR="00775A30" w:rsidRPr="00775A30" w:rsidRDefault="00775A30" w:rsidP="00775A30">
            <w:r w:rsidRPr="00775A30">
              <w:t xml:space="preserve">Klanten kiezen bewust voor </w:t>
            </w:r>
            <w:proofErr w:type="spellStart"/>
            <w:r w:rsidRPr="00775A30">
              <w:t>Soapie</w:t>
            </w:r>
            <w:proofErr w:type="spellEnd"/>
            <w:r w:rsidRPr="00775A30">
              <w:t xml:space="preserve"> vanwege onze transparante werkwijze. Wij communiceren eerlijk over ingrediënten, werking en impact op mens en milieu.</w:t>
            </w:r>
          </w:p>
        </w:tc>
      </w:tr>
      <w:tr w:rsidR="00775A30" w:rsidRPr="00775A30" w14:paraId="1D5A4954" w14:textId="77777777" w:rsidTr="00775A30">
        <w:trPr>
          <w:tblCellSpacing w:w="15" w:type="dxa"/>
        </w:trPr>
        <w:tc>
          <w:tcPr>
            <w:tcW w:w="0" w:type="auto"/>
            <w:shd w:val="clear" w:color="auto" w:fill="CAE1C5"/>
            <w:vAlign w:val="center"/>
            <w:hideMark/>
          </w:tcPr>
          <w:p w14:paraId="1EB8F525" w14:textId="77777777" w:rsidR="00775A30" w:rsidRPr="00775A30" w:rsidRDefault="00775A30" w:rsidP="00775A30">
            <w:r w:rsidRPr="00775A30">
              <w:rPr>
                <w:b/>
                <w:bCs/>
              </w:rPr>
              <w:t>Prijsstrategie</w:t>
            </w:r>
          </w:p>
        </w:tc>
        <w:tc>
          <w:tcPr>
            <w:tcW w:w="0" w:type="auto"/>
            <w:shd w:val="clear" w:color="auto" w:fill="F4F6EA"/>
            <w:vAlign w:val="center"/>
            <w:hideMark/>
          </w:tcPr>
          <w:p w14:paraId="38A1417E" w14:textId="63CB9E71" w:rsidR="00775A30" w:rsidRPr="00775A30" w:rsidRDefault="00775A30" w:rsidP="00775A30">
            <w:r w:rsidRPr="00775A30">
              <w:t>Wij hanteren een concurrerende prijs die past bij de kwaliteit en duurzaamheid van onze producten en diensten. Wij positioneren ons als betaalbaar premium alternatief.</w:t>
            </w:r>
          </w:p>
        </w:tc>
      </w:tr>
      <w:tr w:rsidR="00775A30" w:rsidRPr="00775A30" w14:paraId="42C2B54D" w14:textId="77777777" w:rsidTr="00775A30">
        <w:trPr>
          <w:tblCellSpacing w:w="15" w:type="dxa"/>
        </w:trPr>
        <w:tc>
          <w:tcPr>
            <w:tcW w:w="0" w:type="auto"/>
            <w:shd w:val="clear" w:color="auto" w:fill="CAE1C5"/>
            <w:vAlign w:val="center"/>
            <w:hideMark/>
          </w:tcPr>
          <w:p w14:paraId="2BBBEB17" w14:textId="77777777" w:rsidR="00775A30" w:rsidRPr="00775A30" w:rsidRDefault="00775A30" w:rsidP="00775A30">
            <w:r w:rsidRPr="00775A30">
              <w:rPr>
                <w:b/>
                <w:bCs/>
              </w:rPr>
              <w:t>Community-betrokkenheid</w:t>
            </w:r>
          </w:p>
        </w:tc>
        <w:tc>
          <w:tcPr>
            <w:tcW w:w="0" w:type="auto"/>
            <w:shd w:val="clear" w:color="auto" w:fill="F4F6EA"/>
            <w:vAlign w:val="center"/>
            <w:hideMark/>
          </w:tcPr>
          <w:p w14:paraId="6336A772" w14:textId="77777777" w:rsidR="00775A30" w:rsidRPr="00775A30" w:rsidRDefault="00775A30" w:rsidP="00775A30">
            <w:r w:rsidRPr="00775A30">
              <w:t>Wij bouwen aan een community van bewuste gebruikers via sociale media, samenwerkingen met kinderopvangorganisaties en educatie over veilig schoonmaken.</w:t>
            </w:r>
          </w:p>
        </w:tc>
      </w:tr>
      <w:tr w:rsidR="00775A30" w:rsidRPr="00775A30" w14:paraId="02AD2013" w14:textId="77777777" w:rsidTr="00775A30">
        <w:trPr>
          <w:tblCellSpacing w:w="15" w:type="dxa"/>
        </w:trPr>
        <w:tc>
          <w:tcPr>
            <w:tcW w:w="0" w:type="auto"/>
            <w:shd w:val="clear" w:color="auto" w:fill="CAE1C5"/>
            <w:vAlign w:val="center"/>
            <w:hideMark/>
          </w:tcPr>
          <w:p w14:paraId="42B23299" w14:textId="77777777" w:rsidR="00775A30" w:rsidRPr="00775A30" w:rsidRDefault="00775A30" w:rsidP="00775A30">
            <w:r w:rsidRPr="00775A30">
              <w:rPr>
                <w:b/>
                <w:bCs/>
              </w:rPr>
              <w:t>Klanttevredenheid</w:t>
            </w:r>
          </w:p>
        </w:tc>
        <w:tc>
          <w:tcPr>
            <w:tcW w:w="0" w:type="auto"/>
            <w:shd w:val="clear" w:color="auto" w:fill="F4F6EA"/>
            <w:vAlign w:val="center"/>
            <w:hideMark/>
          </w:tcPr>
          <w:p w14:paraId="494BF970" w14:textId="77777777" w:rsidR="00775A30" w:rsidRPr="00775A30" w:rsidRDefault="00775A30" w:rsidP="00775A30">
            <w:r w:rsidRPr="00775A30">
              <w:t>Wij streven naar langdurige klantrelaties door persoonlijke service, vaste contactpersonen en regelmatige evaluaties van onze dienstverlening.</w:t>
            </w:r>
          </w:p>
        </w:tc>
      </w:tr>
      <w:tr w:rsidR="00775A30" w:rsidRPr="00775A30" w14:paraId="4E30F75B" w14:textId="77777777" w:rsidTr="00775A30">
        <w:trPr>
          <w:tblCellSpacing w:w="15" w:type="dxa"/>
        </w:trPr>
        <w:tc>
          <w:tcPr>
            <w:tcW w:w="0" w:type="auto"/>
            <w:shd w:val="clear" w:color="auto" w:fill="CAE1C5"/>
            <w:vAlign w:val="center"/>
            <w:hideMark/>
          </w:tcPr>
          <w:p w14:paraId="46B418F9" w14:textId="77777777" w:rsidR="00775A30" w:rsidRPr="00775A30" w:rsidRDefault="00775A30" w:rsidP="00775A30">
            <w:r w:rsidRPr="00775A30">
              <w:rPr>
                <w:b/>
                <w:bCs/>
              </w:rPr>
              <w:t>Duurzaamheid</w:t>
            </w:r>
          </w:p>
        </w:tc>
        <w:tc>
          <w:tcPr>
            <w:tcW w:w="0" w:type="auto"/>
            <w:shd w:val="clear" w:color="auto" w:fill="F4F6EA"/>
            <w:vAlign w:val="center"/>
            <w:hideMark/>
          </w:tcPr>
          <w:p w14:paraId="062ED869" w14:textId="77777777" w:rsidR="00775A30" w:rsidRPr="00775A30" w:rsidRDefault="00775A30" w:rsidP="00775A30">
            <w:r w:rsidRPr="00775A30">
              <w:t>Wij gebruiken milieuvriendelijke en biologisch afbreekbare producten en stimuleren hergebruik van verpakkingen. Daarnaast zetten wij in op bewustwording bij klanten.</w:t>
            </w:r>
          </w:p>
        </w:tc>
      </w:tr>
    </w:tbl>
    <w:p w14:paraId="1FC27635" w14:textId="77777777" w:rsidR="00F449A3" w:rsidRPr="00775A30" w:rsidRDefault="00F449A3" w:rsidP="00775A30"/>
    <w:sectPr w:rsidR="00F449A3" w:rsidRPr="00775A30" w:rsidSect="00775A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A30"/>
    <w:rsid w:val="00031ABF"/>
    <w:rsid w:val="00432A86"/>
    <w:rsid w:val="00775A30"/>
    <w:rsid w:val="0094357F"/>
    <w:rsid w:val="00AF1989"/>
    <w:rsid w:val="00BC2AFE"/>
    <w:rsid w:val="00C10F13"/>
    <w:rsid w:val="00CD6040"/>
    <w:rsid w:val="00F4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EB6A7B"/>
  <w15:chartTrackingRefBased/>
  <w15:docId w15:val="{0F1DB606-8266-4EA7-A1CE-A8DF9362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75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75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75A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75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75A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75A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75A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75A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75A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5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75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75A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75A3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5A3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5A3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5A3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5A3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5A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75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75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75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5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75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75A3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75A3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75A3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5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5A3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75A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van Zutphent</dc:creator>
  <cp:keywords/>
  <dc:description/>
  <cp:lastModifiedBy>Mercedes van Zutphent</cp:lastModifiedBy>
  <cp:revision>1</cp:revision>
  <dcterms:created xsi:type="dcterms:W3CDTF">2026-04-07T21:52:00Z</dcterms:created>
  <dcterms:modified xsi:type="dcterms:W3CDTF">2026-04-07T22:02:00Z</dcterms:modified>
</cp:coreProperties>
</file>